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1 -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stanza di partecipazione alla selezione per l’incarico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PROGETTISTA/COLLAUDATORE PON Digital Board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“Macherione”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Calatabiano e Piedimonte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sottoscritto_____________________________________ Codice Fiscale______________________________________ Nato a___________________________ il ______________ residente a____________in Via_____________________ tel.________,cell._____________________,email___________________________ chiede di poter partecipare alla selezione per titoli per l'attribuzione dell'incarico di: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ESPERTO PROGETTISTA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ESPERTO COLLAUDATORE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13.1.2A-FESRPON-PI-2021-416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PIANO OPERATIVO NAZIONALE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CUP: C19J21036750006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 II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Infrastrutture per l’Istruzione – Fondo Europeo di Sviluppo Regionale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FESR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REACT EU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 V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Priorità d’investimento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13i – (FESR) “Promuovere il superamento degli effetti della crisi nel contesto della pandemia di COVID-19 e delle sue conseguenze sociali e preparare una ripresa verde, digitale e resiliente dell’economia”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Obiettivo specifico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13.1: Facilitare una ripresa verde, digitale e resiliente dell'economia - Azione 13.1.2 “Digital Board: trasformazione digitale nella didattica e nell’organizzazione”Avviso pubblico prot. n. 28966 del 6/9/2021 per la trasformazione digitale nella didattica e nell’organizzazione.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sottoscritto allega alla presente: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di un documento di riconoscimento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Griglia di autovalutazione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motivi di incompatibilità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Essere cittadino italiano;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Godere dei diritti politici;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Essere/non essere dipendente di altre Amministrazioni pubbliche;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Essere in possesso dei requisiti di accesso, richiesti nell’avviso pubblico relativo alla presente procedura di selezione, come specificato nell’allegato curriculum vitae;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Di essere in possesso delle conoscenze/competenze necessarie per documentare la propria attività, attraverso l’uso della piattaforma telematica dei Fondi Strutturali;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Di impegnarsi a svolgere la propria attività, secondo le esigenze di piano.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Esprime il proprio consenso affinché i dati forniti possano essere trattati nel rispetto del D. L.vo n 196/03 (Codice in materia di protezione dei dati personali), così come integrato e modificato dal D. lgs 101/2018, per gli adempimenti connessi alla presente procedura.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     </w:t>
        <w:tab/>
        <w:tab/>
        <w:tab/>
        <w:tab/>
        <w:t xml:space="preserve">FIRMA DEL CANDIDATO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3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202"/>
        <w:gridCol w:w="1092"/>
        <w:gridCol w:w="1090"/>
        <w:gridCol w:w="1397"/>
        <w:gridCol w:w="1560"/>
        <w:gridCol w:w="1543"/>
        <w:tblGridChange w:id="0">
          <w:tblGrid>
            <w:gridCol w:w="3202"/>
            <w:gridCol w:w="1092"/>
            <w:gridCol w:w="1090"/>
            <w:gridCol w:w="1397"/>
            <w:gridCol w:w="1560"/>
            <w:gridCol w:w="1543"/>
          </w:tblGrid>
        </w:tblGridChange>
      </w:tblGrid>
      <w:tr>
        <w:trPr>
          <w:cantSplit w:val="0"/>
          <w:trHeight w:val="698" w:hRule="atLeast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273" w:right="1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1"/>
                <w:szCs w:val="3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ALLEGATO B: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GRIGLIA DI VALUTAZIONE GENERICA DEI TITOLI PER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1"/>
                <w:szCs w:val="31"/>
                <w:u w:val="none"/>
                <w:shd w:fill="auto" w:val="clear"/>
                <w:vertAlign w:val="baseline"/>
                <w:rtl w:val="0"/>
              </w:rPr>
              <w:t xml:space="preserve">ESPERTI INTERNI/ESTERNI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62" w:lineRule="auto"/>
              <w:ind w:left="120" w:right="372" w:hanging="4.000000000000003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Requisiti di ammissione: __________________________  Criteri di valutazione: _____________________________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n. 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riferimento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del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curriculum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51" w:right="9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compilare a  cura del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candidato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44" w:right="8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compilare a  cura della 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commissione </w:t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L' ISTRUZIONE, LA FORMAZIONE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NELLO SPECIFICO SETTORE IN CUI SI CONCORRE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62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A1. LAUREA ATTINENTE  ALLA SELEZIONE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(vecchio ordinamento o magistrale)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100 - 110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&lt;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62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A2. LAUREA ATTINENTE  ALLA SELEZIONE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(triennale, in alternativa al punto A1)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100-110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&lt;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A3. DIPLOMA ATTINENTE  ALLA SELEZIONE (in alternativa  ai punti A1 e A2)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4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A4. DOTTORATO DI RICERCA  ATTINENTE ALLA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SELEZIONE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6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A5. MASTER UNIVERSITARIO  DI II LIVELLO ATTINENTE  ALLA SELEZIONE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2" w:right="16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A6. MASTER UNIVERSITARIO  DI I LIVELLO ATTINENTE  ALLA SELEZIONE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0" w:right="242" w:firstLine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B1. COMPETENZE I.C.T. 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3" w:right="255" w:firstLine="5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CERTIFICATE riconosciute dal  MIUR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2 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B2. COMPETENZE 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1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LINGUISTICHE CERTIFICATE  LIVELLO C1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B3. COMPETENZE 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1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LINGUISTICHE CERTIFICATE  LIVELLO B2 (in alternativa a C1)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3 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B4. COMPETENZE 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1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LINGUISTICHE CERTIFICATE  LIVELLO B1 (in alternativa a B2)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2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LE ESPERIENZE 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2" w:right="128" w:firstLine="6.99999999999999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C1. ISCRIZIONE ALL' ALBO  PROFESSIONALE ATTINENTE  ALLA SELEZIONE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10 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anni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 punto 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per anno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111" w:firstLine="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C2. ESPERIENZE DI DOCENZA  O COLLABORAZIONE CON  UNIVERSITA’ ENTI 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ASSOCIAZIONI 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7" w:right="264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PROFESSIONALI (min. 20 ore)  SE ATTINENTI ALLA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SELEZIONE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2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83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3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202"/>
        <w:gridCol w:w="1092"/>
        <w:gridCol w:w="1090"/>
        <w:gridCol w:w="1397"/>
        <w:gridCol w:w="1560"/>
        <w:gridCol w:w="1543"/>
        <w:tblGridChange w:id="0">
          <w:tblGrid>
            <w:gridCol w:w="3202"/>
            <w:gridCol w:w="1092"/>
            <w:gridCol w:w="1090"/>
            <w:gridCol w:w="1397"/>
            <w:gridCol w:w="1560"/>
            <w:gridCol w:w="1543"/>
          </w:tblGrid>
        </w:tblGridChange>
      </w:tblGrid>
      <w:tr>
        <w:trPr>
          <w:cantSplit w:val="0"/>
          <w:trHeight w:val="139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3" w:right="109" w:firstLine="5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C3. ESPERIENZE DI DOCENZA  (min. 20 ore) NEI PROGETTI  FINANZIATI DAL FONDO  SOCIALE EUROPEO (PON – POR) SE ATTINENTI ALLA  SELEZIONE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300" w:firstLine="6.99999999999999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C4. ESPERIENZE DI TUTOR  D’AULA/DIDATTICO (min. 20  ore) NEI PROGETTI 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1" w:lineRule="auto"/>
              <w:ind w:left="113" w:right="46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FINANZIATI DAL FONDO  SOCIALE EUROPEO (PON – POR)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C5. ESPERIENZE DI 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3" w:right="21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FACILITATORE/VALUTATOR E/SUPPORTO (min. 20 ore) NEI  PROGETTI FINANZIATI DAL 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31" w:lineRule="auto"/>
              <w:ind w:left="119" w:right="335" w:hanging="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FONDO SOCIALE EUROPEO  (PON – POR)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3" w:right="220" w:firstLine="5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C6. ESPERIENZE DI TUTOR  COORDINATORE (min. 20 ore)  NEI PROGETTI FINANZIATI  DAL FONDO SOCIALE 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EUROPEO (PON – POR)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3" w:right="78" w:firstLine="5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C7. ESPERIENZE DI TUTOR  NEI PROGETTI DI ASL (Solo per  i percorsi di ASL)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C8. INCARICHI DI 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3" w:right="22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PROGETTISTA IN PROGETTI  FINANZIATI DAL FONDO  SOCIALE EUROPEO (FESR)  (Solo per esperta progettista FESR)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C9. INCARICHI DI  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COLLAUDATORE IN 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3" w:right="26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PROGETTI FINANZIATI DAL  FONDO SOCIALE EUROPEO  (FESR) (Solo per esperto 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collaudatore FESR)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C10. CONOSCENZE 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SPECIFICHE DELL' 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3" w:right="249" w:hanging="0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ARGOMENTO (documentate  attraverso partecipazione a corsi  min 10 ore con attestato)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C11. CONOSCENZE  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SPECIFICHE DELL' 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323" w:hanging="0.999999999999996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ARGOMENTO (documentate  attraverso esperienze lavorative  professionali)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C12. CONOSCENZE 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SPECIFICHE DELL' 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5" w:right="472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ARGOMENTO (documentate  attraverso pubblicazioni)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Max. 5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3 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C11. CONOSCENZE 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SPECIFICHE DELL' 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5" w:right="87" w:hanging="3.00000000000000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ARGOMENTO (documentate  attraverso esperienze di docente in  corsi di formazione min. 6 ore)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6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insussistenza di incompatibilità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sottoscritto______________ ________ _________ Codice Fiscale______________nato a_________ _________ il____ _________________ avendo preso visione del Bando indetto dal Dirigente Scolastico con riferimento alla selezione di esperto PROGETTISTA/COLLAUDATORE nell’ambito dell’attuazione del Progetto 13.1.2A- FESR PONLA-2021-416 - Digital Board: trasformazione digitale nella didattica e nell'organizzazione”. CUP: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C19J21036750006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CONSAPEVOLE delle sanzioni penali richiamate dall’art. 76 del D.P.R. 28/12/2000 N. 445, in caso di dichiarazioni mendaci e della decadenza dei benefici eventualmente conseguenti al provvedimento emanato sulla base di dichiarazioni non veritiere, di cui all’art.75 del D.P.R. 28/12/2000 n. 445 ai sensi e per gli effetti dell’art.47 del citato D.P.R.445/2000, sotto la propria responsabilità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DICHIARA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ai Fondi Strutturali europei 2014/2020, in particolare di: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Non essere collegato, né come socio né come titolare, alla ditta che ha partecipato/o parteciperà e si è aggiudicata/o si aggiudicherà la gara di appalto.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Dichiara inoltre, di non essere parente o affine entro il quarto grado del legale rappresentante dell'Istituto e di altro personale che ha preso parte alla predisposizione del bando di reclutamento, alla comparazione dei curricula degli aspiranti e alla stesura delle graduatorie dei candidati.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Data_____________________  </w:t>
        <w:tab/>
        <w:tab/>
        <w:tab/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CANDIDATO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