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Ind w:w="-15" w:type="dxa"/>
        <w:tblLayout w:type="fixed"/>
        <w:tblLook w:val="04A0"/>
      </w:tblPr>
      <w:tblGrid>
        <w:gridCol w:w="3696"/>
        <w:gridCol w:w="1702"/>
        <w:gridCol w:w="1393"/>
        <w:gridCol w:w="1555"/>
        <w:gridCol w:w="1539"/>
      </w:tblGrid>
      <w:tr w:rsidR="007B7C4E" w:rsidRPr="00EA0FA9" w:rsidTr="003C3974">
        <w:trPr>
          <w:trHeight w:val="699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EA0FA9">
              <w:rPr>
                <w:rFonts w:cstheme="minorHAnsi"/>
                <w:b/>
                <w:sz w:val="18"/>
                <w:szCs w:val="18"/>
              </w:rPr>
              <w:t xml:space="preserve">GRIGLIA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VALUTAZIONE DEI TITOLI PER VALUTATORE</w:t>
            </w:r>
          </w:p>
        </w:tc>
      </w:tr>
      <w:tr w:rsidR="007B7C4E" w:rsidRPr="00EA0FA9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Titoli accademici, professionali e culturali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7B7C4E" w:rsidRPr="00EA0FA9" w:rsidTr="003C3974">
        <w:trPr>
          <w:trHeight w:val="171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7C4E" w:rsidRPr="00EA0FA9" w:rsidRDefault="007B7C4E" w:rsidP="003C39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EA0F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SCUOLA SUPERIORE</w:t>
            </w:r>
            <w:r w:rsidRPr="00EA0FA9">
              <w:rPr>
                <w:rFonts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7B7C4E" w:rsidRPr="00EA0FA9" w:rsidRDefault="007B7C4E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DOTTORATO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RICERCA E MASTER UNIVERSITARIO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II LIVELLO </w:t>
            </w: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7B7C4E" w:rsidRPr="00EA0FA9" w:rsidRDefault="007B7C4E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pt 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71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A5. MASTER UNIVERSITARIO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I LIVELLO E DIPLOMI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PERFEZIONAMENTO </w:t>
            </w:r>
            <w:r w:rsidRPr="00EA0FA9">
              <w:rPr>
                <w:rFonts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7B7C4E" w:rsidRPr="00EA0FA9" w:rsidRDefault="007B7C4E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INFORMATICHE RILASCIATE DA SOGGETTI ACCREDITATI E CONFORMI AL FRAMEWORK EUROPEI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7B7C4E" w:rsidRPr="00EA0FA9" w:rsidRDefault="007B7C4E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ESPERIENZE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FACILITATORE/VALUTATORE/SUPPORTO NEI PROGETTI FINANZIATI DAL FONDO SOCIALE EUROPEO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3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30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ESPERIENZE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DOCENTE DELEGATO NEI PROGETTI FINANZIATI DAL FONDO SOCIALE EUROPEO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 REDAZIONE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CANDIDATURA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PROGETTI FINANZIATI DAL FONDO SOCIALE EUROPEO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 INCARICO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COLLABORATORE DEL DIRIGENTE SCOLASTICO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 INCARICO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FUNZIONE STRUMENTALE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 RUOLO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ANIMATORE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C7 RESPONSABILE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PLESSO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C8 REFERENTE PER LABORATORI INNOVATIVI (INFORMATICO, ROBOTICO, MULTIMEDIALE) O COMPONENTE DEL TEAM PER IL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8C18A5" w:rsidRDefault="007B7C4E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C9 INCARICO COME COORDINATORE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DIPARTIMENTO E COORDINATORE DEI TRE ORDINI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SCUOLA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C10. ESPERIENZE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DOCENZA NEI PROGETTI FINANZIATI DAL FONDO SOCIALE EUROPEO (PON – POR- PNRR)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C11. CONOSCENZE SPECIFICHE DELL'ARGOMENTO</w:t>
            </w:r>
            <w:r w:rsidRPr="00EA0F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(documentate attraverso esperienze lavorative (esperto/tutor) non inerenti all’argomento della selezione se non coincidenti con i punti C1 e C2)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C12. CONOSCENZE SPECIFICHE DELL'</w:t>
            </w:r>
          </w:p>
          <w:p w:rsidR="007B7C4E" w:rsidRPr="00EA0FA9" w:rsidRDefault="007B7C4E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ARGOMENTO (</w:t>
            </w:r>
            <w:r w:rsidRPr="00EA0FA9">
              <w:rPr>
                <w:rFonts w:asciiTheme="minorHAnsi" w:hAnsiTheme="minorHAnsi" w:cstheme="minorHAnsi"/>
                <w:bCs/>
                <w:sz w:val="18"/>
                <w:szCs w:val="18"/>
              </w:rPr>
              <w:t>documentate attraverso corsi di formazione seguiti min. 12 ore con rilascio di attestato)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20</w:t>
            </w:r>
          </w:p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7B7C4E" w:rsidRPr="00EA0FA9" w:rsidTr="003C3974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4E" w:rsidRPr="00EA0FA9" w:rsidRDefault="007B7C4E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553CE3" w:rsidRDefault="00553CE3"/>
    <w:sectPr w:rsidR="00553CE3" w:rsidSect="00553CE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2B1" w:rsidRDefault="002C22B1" w:rsidP="00BD5708">
      <w:r>
        <w:separator/>
      </w:r>
    </w:p>
  </w:endnote>
  <w:endnote w:type="continuationSeparator" w:id="0">
    <w:p w:rsidR="002C22B1" w:rsidRDefault="002C22B1" w:rsidP="00BD5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2B1" w:rsidRDefault="002C22B1" w:rsidP="00BD5708">
      <w:r>
        <w:separator/>
      </w:r>
    </w:p>
  </w:footnote>
  <w:footnote w:type="continuationSeparator" w:id="0">
    <w:p w:rsidR="002C22B1" w:rsidRDefault="002C22B1" w:rsidP="00BD5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08" w:rsidRDefault="00BD5708">
    <w:pPr>
      <w:pStyle w:val="Intestazione"/>
    </w:pPr>
    <w:r w:rsidRPr="00BD5708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1236785</wp:posOffset>
          </wp:positionH>
          <wp:positionV relativeFrom="page">
            <wp:posOffset>451338</wp:posOffset>
          </wp:positionV>
          <wp:extent cx="5152292" cy="422031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5708" w:rsidRDefault="00BD5708" w:rsidP="00BD5708">
    <w:pPr>
      <w:pStyle w:val="Intestazione"/>
      <w:jc w:val="right"/>
    </w:pPr>
  </w:p>
  <w:p w:rsidR="00BD5708" w:rsidRDefault="00BD5708" w:rsidP="00BD5708">
    <w:pPr>
      <w:pStyle w:val="Intestazione"/>
      <w:jc w:val="right"/>
    </w:pPr>
  </w:p>
  <w:p w:rsidR="00BD5708" w:rsidRDefault="00BD5708" w:rsidP="00BD5708">
    <w:pPr>
      <w:pStyle w:val="Intestazione"/>
      <w:jc w:val="right"/>
    </w:pPr>
  </w:p>
  <w:p w:rsidR="00BD5708" w:rsidRDefault="00BD5708" w:rsidP="00BD5708">
    <w:pPr>
      <w:pStyle w:val="Intestazione"/>
      <w:jc w:val="right"/>
    </w:pPr>
    <w:r w:rsidRPr="00BD5708">
      <w:rPr>
        <w:noProof/>
        <w:lang w:eastAsia="it-IT"/>
      </w:rPr>
      <w:drawing>
        <wp:inline distT="0" distB="0" distL="0" distR="0">
          <wp:extent cx="6120130" cy="11493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9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5708" w:rsidRDefault="00BD5708" w:rsidP="00BD5708">
    <w:pPr>
      <w:pStyle w:val="Intestazione"/>
      <w:jc w:val="right"/>
    </w:pPr>
  </w:p>
  <w:p w:rsidR="00BD5708" w:rsidRDefault="00BD5708" w:rsidP="00BD5708">
    <w:pPr>
      <w:pStyle w:val="Intestazione"/>
      <w:jc w:val="right"/>
    </w:pPr>
  </w:p>
  <w:p w:rsidR="00BD5708" w:rsidRDefault="00BD5708" w:rsidP="00BD5708">
    <w:pPr>
      <w:pStyle w:val="Intestazione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C4E"/>
    <w:rsid w:val="002C22B1"/>
    <w:rsid w:val="0047249B"/>
    <w:rsid w:val="00553CE3"/>
    <w:rsid w:val="007B7C4E"/>
    <w:rsid w:val="008C18A5"/>
    <w:rsid w:val="00BD5708"/>
    <w:rsid w:val="00C723D3"/>
    <w:rsid w:val="00D4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7C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B7C4E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D57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5708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D57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D5708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57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57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2026-05-21T11:49:00Z</dcterms:created>
  <dcterms:modified xsi:type="dcterms:W3CDTF">2026-05-22T08:04:00Z</dcterms:modified>
</cp:coreProperties>
</file>