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3"/>
        <w:rPr>
          <w:rFonts w:ascii="Times New Roman"/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7"/>
        <w:gridCol w:w="1702"/>
        <w:gridCol w:w="1395"/>
        <w:gridCol w:w="1556"/>
        <w:gridCol w:w="1539"/>
      </w:tblGrid>
      <w:tr>
        <w:trPr>
          <w:trHeight w:val="4078" w:hRule="atLeast"/>
        </w:trPr>
        <w:tc>
          <w:tcPr>
            <w:tcW w:w="9889" w:type="dxa"/>
            <w:gridSpan w:val="5"/>
          </w:tcPr>
          <w:p>
            <w:pPr>
              <w:pStyle w:val="TableParagraph"/>
              <w:spacing w:before="201"/>
              <w:ind w:left="3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ALLEGATO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GRIGLIA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VALUTAZIONE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TITOLI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VALUTATORE</w:t>
            </w: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35" w:right="231"/>
              <w:jc w:val="both"/>
              <w:rPr>
                <w:sz w:val="22"/>
              </w:rPr>
            </w:pPr>
            <w:r>
              <w:rPr>
                <w:sz w:val="22"/>
              </w:rPr>
              <w:t>Fondi Strutturali Europei – Programma Nazionale “Scuola e competenze” 2021-2027 – Priorità 01 – Scuola e competenze - Fondo Sociale Europeo Plus (FSE+) – Avviso pubblico prot. n. 95165 del 24/04/2026 – Formazione docenti – Interventi di cui al decreto del Ministro dell’Istruzione e del Merito n. 38 del 6 marzo 2026</w:t>
            </w:r>
          </w:p>
          <w:p>
            <w:pPr>
              <w:pStyle w:val="TableParagraph"/>
              <w:spacing w:before="13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42"/>
              <w:rPr>
                <w:sz w:val="22"/>
              </w:rPr>
            </w:pPr>
            <w:r>
              <w:rPr>
                <w:b/>
                <w:sz w:val="22"/>
              </w:rPr>
              <w:t>Titolo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Progetto</w:t>
            </w: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Innovare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didattica</w:t>
            </w:r>
          </w:p>
          <w:p>
            <w:pPr>
              <w:pStyle w:val="TableParagraph"/>
              <w:spacing w:before="121"/>
              <w:ind w:left="549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Codice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Progetto</w:t>
            </w:r>
            <w:r>
              <w:rPr>
                <w:spacing w:val="-2"/>
                <w:sz w:val="22"/>
              </w:rPr>
              <w:t>: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2"/>
                <w:sz w:val="22"/>
              </w:rPr>
              <w:t>ESO4.5.A2.B-FSEPN-SI-2026-</w:t>
            </w:r>
            <w:r>
              <w:rPr>
                <w:spacing w:val="-5"/>
                <w:sz w:val="22"/>
              </w:rPr>
              <w:t>304</w:t>
            </w:r>
          </w:p>
          <w:p>
            <w:pPr>
              <w:pStyle w:val="TableParagraph"/>
              <w:spacing w:before="120"/>
              <w:ind w:left="549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CUP</w:t>
            </w:r>
            <w:r>
              <w:rPr>
                <w:spacing w:val="-2"/>
                <w:sz w:val="22"/>
              </w:rPr>
              <w:t>:C94D26001940007</w:t>
            </w:r>
          </w:p>
        </w:tc>
      </w:tr>
      <w:tr>
        <w:trPr>
          <w:trHeight w:val="659" w:hRule="atLeast"/>
        </w:trPr>
        <w:tc>
          <w:tcPr>
            <w:tcW w:w="5399" w:type="dxa"/>
            <w:gridSpan w:val="2"/>
          </w:tcPr>
          <w:p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accademici,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 culturali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5" w:type="dxa"/>
          </w:tcPr>
          <w:p>
            <w:pPr>
              <w:pStyle w:val="TableParagraph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107" w:right="52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>
            <w:pPr>
              <w:pStyle w:val="TableParagraph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855" w:hRule="atLeast"/>
        </w:trPr>
        <w:tc>
          <w:tcPr>
            <w:tcW w:w="36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A1. DIPLOMA DI LAUREA, LAUREA SPECIALISTICA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CICLO UNICO</w:t>
            </w:r>
          </w:p>
        </w:tc>
        <w:tc>
          <w:tcPr>
            <w:tcW w:w="1702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</w:t>
            </w:r>
          </w:p>
          <w:p>
            <w:pPr>
              <w:pStyle w:val="TableParagraph"/>
              <w:spacing w:before="35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57" w:hRule="atLeast"/>
        </w:trPr>
        <w:tc>
          <w:tcPr>
            <w:tcW w:w="36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9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TRIENNALE</w:t>
            </w:r>
          </w:p>
        </w:tc>
        <w:tc>
          <w:tcPr>
            <w:tcW w:w="1702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</w:t>
            </w:r>
          </w:p>
          <w:p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8" w:hRule="atLeast"/>
        </w:trPr>
        <w:tc>
          <w:tcPr>
            <w:tcW w:w="3697" w:type="dxa"/>
          </w:tcPr>
          <w:p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SUPERIORE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702" w:type="dxa"/>
          </w:tcPr>
          <w:p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 solo titolo</w:t>
            </w:r>
          </w:p>
          <w:p>
            <w:pPr>
              <w:pStyle w:val="TableParagraph"/>
              <w:spacing w:line="219" w:lineRule="exact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8" w:hRule="atLeast"/>
        </w:trPr>
        <w:tc>
          <w:tcPr>
            <w:tcW w:w="3697" w:type="dxa"/>
          </w:tcPr>
          <w:p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A4.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DOTTORATO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RICERCA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> MASTER</w:t>
            </w:r>
          </w:p>
          <w:p>
            <w:pPr>
              <w:pStyle w:val="TableParagraph"/>
              <w:spacing w:before="1"/>
              <w:ind w:left="107" w:right="116"/>
              <w:rPr>
                <w:sz w:val="18"/>
              </w:rPr>
            </w:pPr>
            <w:r>
              <w:rPr>
                <w:b/>
                <w:sz w:val="18"/>
              </w:rPr>
              <w:t>UNIVERSITARIO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LIVELLO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sz w:val="18"/>
              </w:rPr>
              <w:t>inerente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ruolo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1702" w:type="dxa"/>
          </w:tcPr>
          <w:p>
            <w:pPr>
              <w:pStyle w:val="TableParagraph"/>
              <w:spacing w:before="49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 solo titolo</w:t>
            </w:r>
          </w:p>
          <w:p>
            <w:pPr>
              <w:pStyle w:val="TableParagraph"/>
              <w:spacing w:line="219" w:lineRule="exact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12" w:hRule="atLeast"/>
        </w:trPr>
        <w:tc>
          <w:tcPr>
            <w:tcW w:w="3697" w:type="dxa"/>
          </w:tcPr>
          <w:p>
            <w:pPr>
              <w:pStyle w:val="TableParagraph"/>
              <w:spacing w:before="25"/>
              <w:ind w:left="107" w:right="116"/>
              <w:rPr>
                <w:sz w:val="18"/>
              </w:rPr>
            </w:pPr>
            <w:r>
              <w:rPr>
                <w:b/>
                <w:sz w:val="18"/>
              </w:rPr>
              <w:t>A5. MASTER UNIVERSITARIO DI I LIVELLO E DIPLOMI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PERFEZIONAMENTO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sz w:val="18"/>
              </w:rPr>
              <w:t>inerente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1702" w:type="dxa"/>
          </w:tcPr>
          <w:p>
            <w:pPr>
              <w:pStyle w:val="TableParagraph"/>
              <w:spacing w:before="25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 solo titolo</w:t>
            </w:r>
          </w:p>
          <w:p>
            <w:pPr>
              <w:pStyle w:val="TableParagraph"/>
              <w:spacing w:line="219" w:lineRule="exact"/>
              <w:ind w:left="63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1,5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2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99" w:type="dxa"/>
            <w:gridSpan w:val="2"/>
          </w:tcPr>
          <w:p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5" w:type="dxa"/>
          </w:tcPr>
          <w:p>
            <w:pPr>
              <w:pStyle w:val="TableParagraph"/>
              <w:spacing w:line="200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riferimento</w:t>
            </w:r>
          </w:p>
        </w:tc>
        <w:tc>
          <w:tcPr>
            <w:tcW w:w="1556" w:type="dxa"/>
          </w:tcPr>
          <w:p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1539" w:type="dxa"/>
          </w:tcPr>
          <w:p>
            <w:pPr>
              <w:pStyle w:val="TableParagraph"/>
              <w:spacing w:line="200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a</w:t>
            </w:r>
          </w:p>
        </w:tc>
      </w:tr>
    </w:tbl>
    <w:p>
      <w:pPr>
        <w:pStyle w:val="TableParagraph"/>
        <w:spacing w:after="0" w:line="200" w:lineRule="exact"/>
        <w:rPr>
          <w:b/>
          <w:sz w:val="18"/>
        </w:rPr>
        <w:sectPr>
          <w:headerReference w:type="default" r:id="rId5"/>
          <w:footerReference w:type="default" r:id="rId6"/>
          <w:type w:val="continuous"/>
          <w:pgSz w:w="11920" w:h="16850"/>
          <w:pgMar w:header="950" w:footer="1115" w:top="2000" w:bottom="1300" w:left="850" w:right="1133"/>
          <w:pgNumType w:start="1"/>
        </w:sectPr>
      </w:pPr>
    </w:p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7"/>
        <w:gridCol w:w="1702"/>
        <w:gridCol w:w="1395"/>
        <w:gridCol w:w="1556"/>
        <w:gridCol w:w="1539"/>
      </w:tblGrid>
      <w:tr>
        <w:trPr>
          <w:trHeight w:val="438" w:hRule="atLeast"/>
        </w:trPr>
        <w:tc>
          <w:tcPr>
            <w:tcW w:w="5399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spacing w:line="219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cura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del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>
            <w:pPr>
              <w:pStyle w:val="TableParagraph"/>
              <w:spacing w:line="218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cura</w:t>
            </w:r>
            <w:r>
              <w:rPr>
                <w:b/>
                <w:spacing w:val="-2"/>
                <w:sz w:val="18"/>
              </w:rPr>
              <w:t> della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317" w:hRule="atLeast"/>
        </w:trPr>
        <w:tc>
          <w:tcPr>
            <w:tcW w:w="3697" w:type="dxa"/>
          </w:tcPr>
          <w:p>
            <w:pPr>
              <w:pStyle w:val="TableParagraph"/>
              <w:ind w:left="107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B1. CERTIFICAZIONE INFORMATICA ICDL, EIPASS, PEKIT EXPERT, Coding, LIM, Tablet, ecc. RILASCIATE DA ENTI ACCREDITATI DAL MIM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(AICA,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CERTIPASS,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FONDAZIONE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PEKIT,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9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32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35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85" w:hRule="atLeast"/>
        </w:trPr>
        <w:tc>
          <w:tcPr>
            <w:tcW w:w="3697" w:type="dxa"/>
          </w:tcPr>
          <w:p>
            <w:pPr>
              <w:pStyle w:val="TableParagraph"/>
              <w:spacing w:before="193"/>
              <w:ind w:left="107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B2. CERTIFICAZIONI INFORMATICHE RILASCIATE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SOGGETTI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ACCREDITATI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E CONFORMI AL FRAMEWORK EUROPEI DIGComp 2.2 E DIGCompEDU</w:t>
            </w:r>
          </w:p>
        </w:tc>
        <w:tc>
          <w:tcPr>
            <w:tcW w:w="1702" w:type="dxa"/>
          </w:tcPr>
          <w:p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7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2.2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DIGCompEDU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2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57" w:hRule="atLeast"/>
        </w:trPr>
        <w:tc>
          <w:tcPr>
            <w:tcW w:w="5399" w:type="dxa"/>
            <w:gridSpan w:val="2"/>
          </w:tcPr>
          <w:p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lavorative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 </w:t>
            </w:r>
            <w:r>
              <w:rPr>
                <w:b/>
                <w:spacing w:val="-2"/>
                <w:sz w:val="18"/>
              </w:rPr>
              <w:t>concorre</w:t>
            </w:r>
          </w:p>
        </w:tc>
        <w:tc>
          <w:tcPr>
            <w:tcW w:w="1395" w:type="dxa"/>
          </w:tcPr>
          <w:p>
            <w:pPr>
              <w:pStyle w:val="TableParagraph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107" w:right="52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>
            <w:pPr>
              <w:pStyle w:val="TableParagraph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264" w:hRule="atLeast"/>
        </w:trPr>
        <w:tc>
          <w:tcPr>
            <w:tcW w:w="3697" w:type="dxa"/>
          </w:tcPr>
          <w:p>
            <w:pPr>
              <w:pStyle w:val="TableParagraph"/>
              <w:spacing w:before="193"/>
              <w:ind w:left="107" w:right="228"/>
              <w:rPr>
                <w:b/>
                <w:sz w:val="18"/>
              </w:rPr>
            </w:pPr>
            <w:r>
              <w:rPr>
                <w:b/>
                <w:sz w:val="18"/>
              </w:rPr>
              <w:t>C1. ESPERIENZE DI FACILITATORE/VALUTATORE/SUPPORTO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NEI PROGETTI FINANZIATI DAL FONDO SOCIALE </w:t>
            </w:r>
            <w:r>
              <w:rPr>
                <w:b/>
                <w:spacing w:val="-2"/>
                <w:sz w:val="18"/>
              </w:rPr>
              <w:t>EUROPEO</w:t>
            </w:r>
          </w:p>
        </w:tc>
        <w:tc>
          <w:tcPr>
            <w:tcW w:w="1702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76" w:lineRule="auto" w:before="32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97" w:type="dxa"/>
          </w:tcPr>
          <w:p>
            <w:pPr>
              <w:pStyle w:val="TableParagraph"/>
              <w:spacing w:before="9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32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C1.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DOCENTE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DELEGATO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NEI PROGETTI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FINANZIATI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SOCIALE </w:t>
            </w:r>
            <w:r>
              <w:rPr>
                <w:b/>
                <w:spacing w:val="-2"/>
                <w:sz w:val="18"/>
              </w:rPr>
              <w:t>EUROPEO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4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1" w:hRule="atLeast"/>
        </w:trPr>
        <w:tc>
          <w:tcPr>
            <w:tcW w:w="3697" w:type="dxa"/>
          </w:tcPr>
          <w:p>
            <w:pPr>
              <w:pStyle w:val="TableParagraph"/>
              <w:spacing w:before="2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REDAZIONE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CANDIDATURA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PROGETTI FINANZIATI DAL FONDO SOCIALE EUROPEO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3" w:hRule="atLeast"/>
        </w:trPr>
        <w:tc>
          <w:tcPr>
            <w:tcW w:w="3697" w:type="dxa"/>
          </w:tcPr>
          <w:p>
            <w:pPr>
              <w:pStyle w:val="TableParagraph"/>
              <w:spacing w:before="78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496" w:val="left" w:leader="none"/>
                <w:tab w:pos="1433" w:val="left" w:leader="none"/>
                <w:tab w:pos="1795" w:val="left" w:leader="none"/>
                <w:tab w:pos="3307" w:val="left" w:leader="none"/>
              </w:tabs>
              <w:ind w:left="107" w:right="97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INCARICO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COLLABORATORE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DEL</w:t>
            </w:r>
            <w:r>
              <w:rPr>
                <w:b/>
                <w:sz w:val="18"/>
              </w:rPr>
              <w:t> DIRIGENTE SCOLASTICO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5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09" w:hRule="atLeast"/>
        </w:trPr>
        <w:tc>
          <w:tcPr>
            <w:tcW w:w="3697" w:type="dxa"/>
          </w:tcPr>
          <w:p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INCARICO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STRUMENTALE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97" w:type="dxa"/>
          </w:tcPr>
          <w:p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C6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RUOLO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ANIMATORE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DIGITALE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3697" w:type="dxa"/>
          </w:tcPr>
          <w:p>
            <w:pPr>
              <w:pStyle w:val="TableParagraph"/>
              <w:spacing w:before="18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RESPONSABILE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PLESSO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5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2" w:hRule="atLeast"/>
        </w:trPr>
        <w:tc>
          <w:tcPr>
            <w:tcW w:w="3697" w:type="dxa"/>
          </w:tcPr>
          <w:p>
            <w:pPr>
              <w:pStyle w:val="TableParagraph"/>
              <w:spacing w:before="176"/>
              <w:ind w:left="107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C8 REFERENTE PER LABORATORI INNOVATIVI (INFORMATICO, ROBOTICO, MULTIMEDIALE)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O COMPONENTE DEL TEAM PER IL DIGITALE</w:t>
            </w:r>
          </w:p>
        </w:tc>
        <w:tc>
          <w:tcPr>
            <w:tcW w:w="1702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20" w:h="16850"/>
          <w:pgMar w:header="950" w:footer="1115" w:top="2000" w:bottom="1300" w:left="850" w:right="1133"/>
        </w:sectPr>
      </w:pPr>
    </w:p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7"/>
        <w:gridCol w:w="1702"/>
        <w:gridCol w:w="1395"/>
        <w:gridCol w:w="1556"/>
        <w:gridCol w:w="1539"/>
      </w:tblGrid>
      <w:tr>
        <w:trPr>
          <w:trHeight w:val="1009" w:hRule="atLeast"/>
        </w:trPr>
        <w:tc>
          <w:tcPr>
            <w:tcW w:w="3697" w:type="dxa"/>
          </w:tcPr>
          <w:p>
            <w:pPr>
              <w:pStyle w:val="TableParagraph"/>
              <w:spacing w:before="174"/>
              <w:ind w:left="107" w:right="9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C9 INCARICO COME COORDINATORE DI DIPARTIMENTO E COORDINATORE DEI TRE ORDINI DI SCUOLA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2"/>
              <w:ind w:left="9" w:right="2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anno</w:t>
            </w:r>
          </w:p>
          <w:p>
            <w:pPr>
              <w:pStyle w:val="TableParagraph"/>
              <w:spacing w:before="3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97" w:type="dxa"/>
          </w:tcPr>
          <w:p>
            <w:pPr>
              <w:pStyle w:val="TableParagraph"/>
              <w:spacing w:before="9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C10.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DOCENZA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PROGETTI FINANZIATI DAL FONDO SOCIALE EUROPEO (PON – POR- PNRR)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2" w:hRule="atLeast"/>
        </w:trPr>
        <w:tc>
          <w:tcPr>
            <w:tcW w:w="3697" w:type="dxa"/>
          </w:tcPr>
          <w:p>
            <w:pPr>
              <w:pStyle w:val="TableParagraph"/>
              <w:spacing w:before="8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C11.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SPECIFICHE</w:t>
            </w:r>
          </w:p>
          <w:p>
            <w:pPr>
              <w:pStyle w:val="TableParagraph"/>
              <w:spacing w:before="1"/>
              <w:ind w:left="107" w:right="116"/>
              <w:rPr>
                <w:sz w:val="18"/>
              </w:rPr>
            </w:pPr>
            <w:r>
              <w:rPr>
                <w:b/>
                <w:sz w:val="18"/>
              </w:rPr>
              <w:t>DELL'ARGOMENTO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sz w:val="18"/>
              </w:rPr>
              <w:t>(documentate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attraverso esperienze lavorative (esperto/tutor) non inerenti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all’argomento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selezione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non coincidenti con i punti C1 e C2)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76" w:lineRule="auto" w:before="32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97" w:type="dxa"/>
          </w:tcPr>
          <w:p>
            <w:pPr>
              <w:pStyle w:val="TableParagraph"/>
              <w:spacing w:before="19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C12.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DELL'</w:t>
            </w:r>
          </w:p>
          <w:p>
            <w:pPr>
              <w:pStyle w:val="TableParagraph"/>
              <w:spacing w:before="1"/>
              <w:ind w:left="107" w:right="116"/>
              <w:rPr>
                <w:sz w:val="18"/>
              </w:rPr>
            </w:pPr>
            <w:r>
              <w:rPr>
                <w:b/>
                <w:sz w:val="18"/>
              </w:rPr>
              <w:t>ARGOMENTO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>documentate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attraverso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corsi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di formazione seguiti min. 12 ore con rilascio di </w:t>
            </w:r>
            <w:r>
              <w:rPr>
                <w:spacing w:val="-2"/>
                <w:sz w:val="18"/>
              </w:rPr>
              <w:t>attestato)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4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4" w:hRule="atLeast"/>
        </w:trPr>
        <w:tc>
          <w:tcPr>
            <w:tcW w:w="3697" w:type="dxa"/>
          </w:tcPr>
          <w:p>
            <w:pPr>
              <w:pStyle w:val="TableParagraph"/>
              <w:spacing w:before="16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20" w:h="16850"/>
      <w:pgMar w:header="950" w:footer="1115" w:top="2000" w:bottom="130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3616">
              <wp:simplePos x="0" y="0"/>
              <wp:positionH relativeFrom="page">
                <wp:posOffset>3732403</wp:posOffset>
              </wp:positionH>
              <wp:positionV relativeFrom="page">
                <wp:posOffset>9846055</wp:posOffset>
              </wp:positionV>
              <wp:extent cx="965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0015pt;margin-top:775.279968pt;width:7.6pt;height:13.05pt;mso-position-horizontal-relative:page;mso-position-vertical-relative:page;z-index:-159728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43104">
          <wp:simplePos x="0" y="0"/>
          <wp:positionH relativeFrom="page">
            <wp:posOffset>1388744</wp:posOffset>
          </wp:positionH>
          <wp:positionV relativeFrom="page">
            <wp:posOffset>603249</wp:posOffset>
          </wp:positionV>
          <wp:extent cx="5149850" cy="42354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85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2026-07-09T10:50:35Z</dcterms:created>
  <dcterms:modified xsi:type="dcterms:W3CDTF">2026-07-09T10:50:35Z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